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E29DD" w14:textId="77777777" w:rsidR="00E529CD" w:rsidRPr="00E529CD" w:rsidRDefault="00E529CD" w:rsidP="00E529CD">
      <w:pPr>
        <w:pStyle w:val="Rubrik11"/>
        <w:outlineLvl w:val="1"/>
        <w:rPr>
          <w:b/>
          <w:bCs/>
          <w:color w:val="000000"/>
          <w:kern w:val="36"/>
          <w:sz w:val="32"/>
          <w:szCs w:val="32"/>
          <w:lang w:val="fi-FI"/>
        </w:rPr>
      </w:pPr>
      <w:r w:rsidRPr="00E529CD">
        <w:rPr>
          <w:b/>
          <w:bCs/>
          <w:color w:val="000000"/>
          <w:kern w:val="36"/>
          <w:lang w:val="fi-FI"/>
        </w:rPr>
        <w:t>TIEDOTE 9.2.2021</w:t>
      </w:r>
    </w:p>
    <w:p w14:paraId="1AE8E824" w14:textId="77777777" w:rsidR="00E529CD" w:rsidRPr="00E529CD" w:rsidRDefault="00E529CD" w:rsidP="00E529CD">
      <w:pPr>
        <w:pStyle w:val="Rubrik11"/>
        <w:outlineLvl w:val="1"/>
        <w:rPr>
          <w:rFonts w:ascii="Calibri" w:hAnsi="Calibri" w:cs="Calibri"/>
          <w:b/>
          <w:bCs/>
          <w:color w:val="000000"/>
          <w:kern w:val="36"/>
          <w:sz w:val="20"/>
          <w:szCs w:val="20"/>
          <w:lang w:val="fi-FI"/>
        </w:rPr>
      </w:pPr>
      <w:r w:rsidRPr="00E529CD">
        <w:rPr>
          <w:rFonts w:ascii="Calibri" w:hAnsi="Calibri" w:cs="Calibri"/>
          <w:b/>
          <w:bCs/>
          <w:color w:val="000000"/>
          <w:kern w:val="36"/>
          <w:lang w:val="fi-FI"/>
        </w:rPr>
        <w:t>Keskussairaala on siirtynyt täysvalmiuteen koronatilanteen vuoksi</w:t>
      </w:r>
    </w:p>
    <w:p w14:paraId="741E7348" w14:textId="77777777" w:rsidR="00E529CD" w:rsidRDefault="00E529CD" w:rsidP="00E529CD">
      <w:pPr>
        <w:shd w:val="clear" w:color="auto" w:fill="FFFFFF"/>
        <w:spacing w:after="165"/>
        <w:rPr>
          <w:color w:val="000000"/>
        </w:rPr>
      </w:pPr>
      <w:r>
        <w:rPr>
          <w:color w:val="000000"/>
        </w:rPr>
        <w:t xml:space="preserve">Vaasan keskussairaala on siirtynyt täysvalmiuteen alueella heikentyneen koronavirustilanteen vuoksi. Tällä hetkellä koronapositiivisten potilaiden hoitopaikkamäärää on laajennettu kymmeneen hoitopaikkaan. </w:t>
      </w:r>
    </w:p>
    <w:p w14:paraId="4F3998ED" w14:textId="77777777" w:rsidR="00E529CD" w:rsidRDefault="00E529CD" w:rsidP="00E529CD">
      <w:pPr>
        <w:shd w:val="clear" w:color="auto" w:fill="FFFFFF"/>
        <w:spacing w:after="165"/>
        <w:rPr>
          <w:color w:val="000000"/>
        </w:rPr>
      </w:pPr>
      <w:r>
        <w:rPr>
          <w:color w:val="000000"/>
        </w:rPr>
        <w:t>Keskussairaala on valmistautunut myös avaamaan koronapotilaiden hoitoon tarkoitetun osaston. Osasto voidaan avata vuorokauden kuluessa siitä, kun sen avaamisesta päätetään. Sairaalassa hoidetaan tällä hetkellä kahdeksaa henkilöä, joilla on todettu koronavirus. Erillinen osasto avataan, jos määrä kasvaa nykyisestä. Täysvalmiuteen siirtyminen ei tällä hetkellä vaikuta sairaalan muuhun toimintaan.</w:t>
      </w:r>
    </w:p>
    <w:p w14:paraId="6FAC9B07" w14:textId="77777777" w:rsidR="00E529CD" w:rsidRDefault="00E529CD" w:rsidP="00E529CD">
      <w:pPr>
        <w:shd w:val="clear" w:color="auto" w:fill="FFFFFF"/>
        <w:spacing w:after="165"/>
        <w:rPr>
          <w:color w:val="000000"/>
        </w:rPr>
      </w:pPr>
      <w:r>
        <w:rPr>
          <w:color w:val="000000"/>
        </w:rPr>
        <w:t xml:space="preserve">– Voimme tällä hetkellä hoitaa sovitun hoidon ja toimenpiteet normaaliin tapaan, eikä esimerkiksi leikkaustoimintaa keskeytetä. Tilannetta arvioidaan päivittäin, sanoo sairaanhoitopiirin johtaja Marina Kinnunen. </w:t>
      </w:r>
    </w:p>
    <w:p w14:paraId="4BC46111" w14:textId="77777777" w:rsidR="00E529CD" w:rsidRPr="00E529CD" w:rsidRDefault="00E529CD" w:rsidP="00E529CD">
      <w:pPr>
        <w:pStyle w:val="Rubrik11"/>
        <w:outlineLvl w:val="1"/>
        <w:rPr>
          <w:rFonts w:ascii="Calibri" w:hAnsi="Calibri" w:cs="Calibri"/>
          <w:b/>
          <w:bCs/>
          <w:color w:val="000000"/>
          <w:kern w:val="36"/>
          <w:sz w:val="28"/>
          <w:szCs w:val="28"/>
          <w:lang w:val="fi-FI"/>
        </w:rPr>
      </w:pPr>
      <w:r w:rsidRPr="00E529CD">
        <w:rPr>
          <w:rFonts w:ascii="Calibri" w:hAnsi="Calibri" w:cs="Calibri"/>
          <w:b/>
          <w:bCs/>
          <w:color w:val="000000"/>
          <w:kern w:val="36"/>
          <w:sz w:val="28"/>
          <w:szCs w:val="28"/>
          <w:lang w:val="fi-FI"/>
        </w:rPr>
        <w:t>Tilanne erittäin vakava</w:t>
      </w:r>
    </w:p>
    <w:p w14:paraId="47CC9707" w14:textId="77777777" w:rsidR="00E529CD" w:rsidRDefault="00E529CD" w:rsidP="00E529CD">
      <w:pPr>
        <w:shd w:val="clear" w:color="auto" w:fill="FFFFFF"/>
        <w:spacing w:after="165"/>
        <w:rPr>
          <w:color w:val="000000"/>
          <w:sz w:val="24"/>
          <w:szCs w:val="24"/>
        </w:rPr>
      </w:pPr>
      <w:r>
        <w:rPr>
          <w:color w:val="000000"/>
        </w:rPr>
        <w:t xml:space="preserve">Kuluneen seitsemän vuorokauden aikana Pohjanmaalla on todettu 113 uutta koronavirustartuntaa. Testejä on otettu keskimäärin 400 päivää kohden. Karanteenissa on tällä hetkellä n. 1200 henkilöä. Epidemian alusta lukien koko sairaanhoitopiirin alueella on kuollut kahdeksan henkilöä, jotka ovat sairastaneet viruksen aiheuttamaa tautia.  Tästä eteenpäin tulemme raportoimaan alueella tapahtuneet koronan aiheuttamat kuolemat kahden viikon välein. </w:t>
      </w:r>
    </w:p>
    <w:p w14:paraId="0ECAB6D2" w14:textId="77777777" w:rsidR="00E529CD" w:rsidRDefault="00E529CD" w:rsidP="00E529CD">
      <w:pPr>
        <w:shd w:val="clear" w:color="auto" w:fill="FFFFFF"/>
        <w:spacing w:after="165"/>
        <w:rPr>
          <w:color w:val="000000"/>
        </w:rPr>
      </w:pPr>
      <w:r>
        <w:rPr>
          <w:color w:val="000000"/>
        </w:rPr>
        <w:t xml:space="preserve">– Tilanne on erittäin vakava, sillä kaikista suosituksista ja rajoituksista huolimatta tartuntamäärä jatkaa kasvuaan. Huolestuttavaa on myös se, että kaikkien tartuntojen alkuperää ei ole pystytty selvittämään, sanoo Marina Kinnunen. </w:t>
      </w:r>
    </w:p>
    <w:p w14:paraId="11D45083" w14:textId="77777777" w:rsidR="00E529CD" w:rsidRDefault="00E529CD" w:rsidP="00E529CD">
      <w:pPr>
        <w:shd w:val="clear" w:color="auto" w:fill="FFFFFF"/>
        <w:spacing w:after="165"/>
        <w:rPr>
          <w:color w:val="000000"/>
        </w:rPr>
      </w:pPr>
      <w:r>
        <w:rPr>
          <w:color w:val="000000"/>
        </w:rPr>
        <w:t xml:space="preserve">Viruksen leviämisen taltuttamiseksi on erittäin tärkeää jaksaa noudattaa viranomaisten rajoituksia ja suosituksia. </w:t>
      </w:r>
    </w:p>
    <w:p w14:paraId="19216A3D" w14:textId="77777777" w:rsidR="00E529CD" w:rsidRDefault="00E529CD" w:rsidP="00E529CD">
      <w:pPr>
        <w:shd w:val="clear" w:color="auto" w:fill="FFFFFF"/>
        <w:spacing w:after="165"/>
        <w:rPr>
          <w:color w:val="000000"/>
        </w:rPr>
      </w:pPr>
      <w:r>
        <w:rPr>
          <w:color w:val="000000"/>
        </w:rPr>
        <w:t> – Epidemia koskettaa meitä kaikkia jollain tavalla ja tilanne on raskas kaikille. Mitä nopeammin saamme tartuntamäärät laskuun, sitä nopeammin voimme purkaa rajoituksia, sanoo Marina Kinnunen.</w:t>
      </w:r>
    </w:p>
    <w:p w14:paraId="31F565ED" w14:textId="77777777" w:rsidR="00E529CD" w:rsidRDefault="00E529CD" w:rsidP="00E529CD">
      <w:pPr>
        <w:shd w:val="clear" w:color="auto" w:fill="FFFFFF"/>
        <w:spacing w:after="165"/>
        <w:rPr>
          <w:color w:val="000000"/>
        </w:rPr>
      </w:pPr>
      <w:r>
        <w:rPr>
          <w:color w:val="000000"/>
        </w:rPr>
        <w:t xml:space="preserve">Koronavirustestiin pääsee matalalla kynnyksellä. Koronakoordinaatioryhmä kiittää väestöä siitä, että testeissä onkin käyty aktiivisesti. </w:t>
      </w:r>
    </w:p>
    <w:p w14:paraId="2E53FEAE" w14:textId="77777777" w:rsidR="00E529CD" w:rsidRPr="00E529CD" w:rsidRDefault="00E529CD" w:rsidP="00E529CD">
      <w:pPr>
        <w:pStyle w:val="Rubrik11"/>
        <w:outlineLvl w:val="1"/>
        <w:rPr>
          <w:rFonts w:ascii="Calibri" w:hAnsi="Calibri" w:cs="Calibri"/>
          <w:b/>
          <w:bCs/>
          <w:color w:val="000000"/>
          <w:kern w:val="36"/>
          <w:sz w:val="28"/>
          <w:szCs w:val="28"/>
          <w:lang w:val="fi-FI"/>
        </w:rPr>
      </w:pPr>
      <w:r w:rsidRPr="00E529CD">
        <w:rPr>
          <w:rFonts w:ascii="Calibri" w:hAnsi="Calibri" w:cs="Calibri"/>
          <w:b/>
          <w:bCs/>
          <w:color w:val="000000"/>
          <w:kern w:val="36"/>
          <w:sz w:val="28"/>
          <w:szCs w:val="28"/>
          <w:lang w:val="fi-FI"/>
        </w:rPr>
        <w:t>Kunnat ja koulut reagoivat nopeasti</w:t>
      </w:r>
    </w:p>
    <w:p w14:paraId="675E1AEC" w14:textId="77777777" w:rsidR="00E529CD" w:rsidRDefault="00E529CD" w:rsidP="00E529CD">
      <w:pPr>
        <w:shd w:val="clear" w:color="auto" w:fill="FFFFFF"/>
        <w:spacing w:after="165"/>
        <w:rPr>
          <w:color w:val="000000"/>
          <w:sz w:val="24"/>
          <w:szCs w:val="24"/>
        </w:rPr>
      </w:pPr>
      <w:r>
        <w:rPr>
          <w:color w:val="000000"/>
        </w:rPr>
        <w:t xml:space="preserve">Alueemme kunnat ja koulut toimivat erittäin tehokkaasti altistustapauksissa. Luokkia ja koko kouluja on tarvittaessa siirretty etäopetukseen yhdessä päivässä. </w:t>
      </w:r>
    </w:p>
    <w:p w14:paraId="203BB50A" w14:textId="77777777" w:rsidR="00E529CD" w:rsidRDefault="00E529CD" w:rsidP="00E529CD">
      <w:pPr>
        <w:shd w:val="clear" w:color="auto" w:fill="FFFFFF"/>
        <w:spacing w:after="165"/>
        <w:rPr>
          <w:color w:val="000000"/>
        </w:rPr>
      </w:pPr>
      <w:r>
        <w:rPr>
          <w:color w:val="000000"/>
        </w:rPr>
        <w:t xml:space="preserve"> – Jatkamme tällä toimintatavalla ja sen tähden emme anna suositusta laajempaan etäkouluun siirtymistä. Tilanne vaihtelee alueella kuitenkin paikkakunnittain.  Ylioppilaskirjoitusten turvaamiseksi valmistelemme toimenpiteitä, sanoo Marina Kinnunen. </w:t>
      </w:r>
    </w:p>
    <w:p w14:paraId="2D9D0A4A" w14:textId="77777777" w:rsidR="00E529CD" w:rsidRDefault="00E529CD" w:rsidP="00E529CD">
      <w:pPr>
        <w:shd w:val="clear" w:color="auto" w:fill="FFFFFF"/>
        <w:spacing w:after="165"/>
        <w:rPr>
          <w:color w:val="000000"/>
          <w:sz w:val="24"/>
          <w:szCs w:val="24"/>
        </w:rPr>
      </w:pPr>
      <w:r>
        <w:rPr>
          <w:color w:val="000000"/>
        </w:rPr>
        <w:lastRenderedPageBreak/>
        <w:t xml:space="preserve">Harrastustoiminnasta koronakoordinaatioryhmä korostaa edelleen, että yli 20 vuotiaiden sisätiloissa tapahtuva ryhmäharrastustoiminta on suositeltu keskeytettäväksi. </w:t>
      </w:r>
    </w:p>
    <w:p w14:paraId="7CA0818F" w14:textId="77777777" w:rsidR="00E529CD" w:rsidRDefault="00E529CD" w:rsidP="00E529CD">
      <w:pPr>
        <w:shd w:val="clear" w:color="auto" w:fill="FFFFFF"/>
        <w:spacing w:after="165"/>
        <w:rPr>
          <w:color w:val="000000"/>
        </w:rPr>
      </w:pPr>
      <w:r>
        <w:rPr>
          <w:color w:val="000000"/>
        </w:rPr>
        <w:t>Pohjanmaan koronakoordinaatiotyöryhmän suositus on, että yli 10 hengen yksityistilaisuuksia ei järjestetä. Päätös on voimassa 31.3.2021 saakka.</w:t>
      </w:r>
    </w:p>
    <w:p w14:paraId="3497527F" w14:textId="77777777" w:rsidR="00E529CD" w:rsidRPr="00E529CD" w:rsidRDefault="00E529CD" w:rsidP="00E529CD">
      <w:pPr>
        <w:pStyle w:val="Rubrik21"/>
        <w:outlineLvl w:val="2"/>
        <w:rPr>
          <w:b/>
          <w:bCs/>
          <w:color w:val="000000"/>
          <w:lang w:val="fi-FI"/>
        </w:rPr>
      </w:pPr>
      <w:r w:rsidRPr="00E529CD">
        <w:rPr>
          <w:b/>
          <w:bCs/>
          <w:color w:val="000000"/>
          <w:lang w:val="fi-FI"/>
        </w:rPr>
        <w:t>Pohjanmaan koronatilanteen tunnusluvut kootusti</w:t>
      </w:r>
    </w:p>
    <w:p w14:paraId="2C449C3E" w14:textId="77777777" w:rsidR="00E529CD" w:rsidRDefault="00E529CD" w:rsidP="00E529CD">
      <w:pPr>
        <w:rPr>
          <w:color w:val="000000"/>
        </w:rPr>
      </w:pPr>
      <w:r>
        <w:rPr>
          <w:color w:val="000000"/>
        </w:rPr>
        <w:t xml:space="preserve">Epidemian vaihe: </w:t>
      </w:r>
      <w:r>
        <w:rPr>
          <w:b/>
          <w:bCs/>
          <w:color w:val="000000"/>
        </w:rPr>
        <w:t>leviämisvaihe</w:t>
      </w:r>
    </w:p>
    <w:p w14:paraId="5F2AC2A6" w14:textId="77777777" w:rsidR="00E529CD" w:rsidRDefault="00E529CD" w:rsidP="00E529CD">
      <w:pPr>
        <w:rPr>
          <w:color w:val="000000"/>
        </w:rPr>
      </w:pPr>
      <w:r>
        <w:rPr>
          <w:color w:val="000000"/>
        </w:rPr>
        <w:t xml:space="preserve">Koronavirustartuntojen määrä yhteensä: </w:t>
      </w:r>
      <w:r>
        <w:rPr>
          <w:color w:val="000000"/>
          <w:shd w:val="clear" w:color="auto" w:fill="FFFFFF"/>
        </w:rPr>
        <w:t>1752</w:t>
      </w:r>
      <w:r>
        <w:rPr>
          <w:color w:val="000000"/>
        </w:rPr>
        <w:t xml:space="preserve"> (tiistaina 9.2.)</w:t>
      </w:r>
    </w:p>
    <w:p w14:paraId="067A4921" w14:textId="77777777" w:rsidR="00E529CD" w:rsidRDefault="00E529CD" w:rsidP="00E529CD">
      <w:pPr>
        <w:rPr>
          <w:color w:val="000000"/>
        </w:rPr>
      </w:pPr>
      <w:r>
        <w:rPr>
          <w:color w:val="000000"/>
        </w:rPr>
        <w:t>Alueellinen ilmaantuvuus (14 vrk): 123 (tiistai 9.2.)</w:t>
      </w:r>
    </w:p>
    <w:p w14:paraId="1C541CE8" w14:textId="77777777" w:rsidR="00E529CD" w:rsidRDefault="00E529CD" w:rsidP="00E529CD">
      <w:pPr>
        <w:rPr>
          <w:color w:val="000000"/>
        </w:rPr>
      </w:pPr>
      <w:r>
        <w:rPr>
          <w:color w:val="000000"/>
        </w:rPr>
        <w:t xml:space="preserve">Positiivisten näytteiden osuus (viimeisin viikko, keskiarvo): 6,25 % </w:t>
      </w:r>
    </w:p>
    <w:p w14:paraId="61E5A04F" w14:textId="77777777" w:rsidR="00E529CD" w:rsidRPr="00E529CD" w:rsidRDefault="00E529CD" w:rsidP="00E529CD">
      <w:pPr>
        <w:pStyle w:val="Rubrik21"/>
        <w:outlineLvl w:val="2"/>
        <w:rPr>
          <w:b/>
          <w:bCs/>
          <w:color w:val="000000"/>
          <w:lang w:val="fi-FI"/>
        </w:rPr>
      </w:pPr>
      <w:r w:rsidRPr="00E529CD">
        <w:rPr>
          <w:b/>
          <w:bCs/>
          <w:color w:val="000000"/>
          <w:lang w:val="fi-FI"/>
        </w:rPr>
        <w:t>Kokouksen osallistujat:</w:t>
      </w:r>
    </w:p>
    <w:p w14:paraId="4143E119" w14:textId="77777777" w:rsidR="00E529CD" w:rsidRDefault="00E529CD" w:rsidP="00E529CD">
      <w:pPr>
        <w:rPr>
          <w:color w:val="000000"/>
        </w:rPr>
      </w:pPr>
      <w:r>
        <w:rPr>
          <w:color w:val="000000"/>
        </w:rPr>
        <w:t>Marina Kinnunen, VSHP, puh.joht., Gun Kapténs, Luoto, Tuula Hannila-</w:t>
      </w:r>
      <w:proofErr w:type="spellStart"/>
      <w:r>
        <w:rPr>
          <w:color w:val="000000"/>
        </w:rPr>
        <w:t>Handelberg</w:t>
      </w:r>
      <w:proofErr w:type="spellEnd"/>
      <w:r>
        <w:rPr>
          <w:color w:val="000000"/>
        </w:rPr>
        <w:t xml:space="preserve">, </w:t>
      </w:r>
      <w:proofErr w:type="spellStart"/>
      <w:proofErr w:type="gramStart"/>
      <w:r>
        <w:rPr>
          <w:color w:val="000000"/>
        </w:rPr>
        <w:t>THL,Tomas</w:t>
      </w:r>
      <w:proofErr w:type="spellEnd"/>
      <w:proofErr w:type="gramEnd"/>
      <w:r>
        <w:rPr>
          <w:color w:val="000000"/>
        </w:rPr>
        <w:t xml:space="preserve"> </w:t>
      </w:r>
      <w:proofErr w:type="spellStart"/>
      <w:r>
        <w:rPr>
          <w:color w:val="000000"/>
        </w:rPr>
        <w:t>Häyry</w:t>
      </w:r>
      <w:proofErr w:type="spellEnd"/>
      <w:r>
        <w:rPr>
          <w:color w:val="000000"/>
        </w:rPr>
        <w:t>, Vaasa, Jarkko Pirttiperä, K5, Miia Kaartinen, AVI, Heikki Kaukoranta, Vaasa, Peter Niemine, VSHP, Timo Saari, ELY, Tia Väisänen, THL, Petra Fager, VSHP, tiedotusvastaava, Päivi Berg, VSHP, sihteeri</w:t>
      </w:r>
    </w:p>
    <w:p w14:paraId="641F5339" w14:textId="77777777" w:rsidR="00E529CD" w:rsidRPr="00E529CD" w:rsidRDefault="00E529CD" w:rsidP="00E529CD">
      <w:pPr>
        <w:pStyle w:val="Rubrik21"/>
        <w:outlineLvl w:val="2"/>
        <w:rPr>
          <w:b/>
          <w:bCs/>
          <w:color w:val="000000"/>
          <w:lang w:val="fi-FI"/>
        </w:rPr>
      </w:pPr>
    </w:p>
    <w:p w14:paraId="20C89510" w14:textId="77777777" w:rsidR="00E529CD" w:rsidRPr="00E529CD" w:rsidRDefault="00E529CD" w:rsidP="00E529CD">
      <w:pPr>
        <w:pStyle w:val="Rubrik21"/>
        <w:outlineLvl w:val="2"/>
        <w:rPr>
          <w:b/>
          <w:bCs/>
          <w:color w:val="000000"/>
          <w:lang w:val="fi-FI"/>
        </w:rPr>
      </w:pPr>
      <w:r w:rsidRPr="00E529CD">
        <w:rPr>
          <w:b/>
          <w:bCs/>
          <w:color w:val="000000"/>
          <w:lang w:val="fi-FI"/>
        </w:rPr>
        <w:t>Pohjanmaan alueellisen koronakoordinaatioryhmän tehtävä ja kokoonpano</w:t>
      </w:r>
    </w:p>
    <w:p w14:paraId="4A0B5B1B" w14:textId="77777777" w:rsidR="00E529CD" w:rsidRDefault="00E529CD" w:rsidP="00E529CD">
      <w:pPr>
        <w:rPr>
          <w:color w:val="000000"/>
        </w:rPr>
      </w:pPr>
      <w:r>
        <w:rPr>
          <w:color w:val="000000"/>
        </w:rPr>
        <w:t>Ryhmän tehtävänä on suunnitella ja toteuttaa alueellaan toimenpiteitä koronaviruksen aiheuttaman infektion (COVID-19) leviämisen ehkäisemiseksi. Suositus- ja rajoitustoimenpiteiden käyttö edellyttää kokonaisvaltaista arviota, jossa päätöksiä tehdään ja punnitaan epidemiologisten, sosiaalisten ja taloudellisten vaikutusten suhteen sekä suhteessa perusoikeuksiin.</w:t>
      </w:r>
    </w:p>
    <w:p w14:paraId="30B301E9" w14:textId="77777777" w:rsidR="00E529CD" w:rsidRDefault="00E529CD" w:rsidP="00E529CD">
      <w:pPr>
        <w:rPr>
          <w:color w:val="000000"/>
        </w:rPr>
      </w:pPr>
    </w:p>
    <w:p w14:paraId="5E5D1F16" w14:textId="77777777" w:rsidR="00E529CD" w:rsidRDefault="00E529CD" w:rsidP="00E529CD">
      <w:pPr>
        <w:rPr>
          <w:color w:val="000000"/>
        </w:rPr>
      </w:pPr>
      <w:r>
        <w:rPr>
          <w:noProof/>
          <w:color w:val="000000"/>
          <w:lang w:val="sv-FI" w:eastAsia="sv-FI"/>
        </w:rPr>
        <w:drawing>
          <wp:inline distT="0" distB="0" distL="0" distR="0" wp14:anchorId="5174E741" wp14:editId="0CD8956A">
            <wp:extent cx="6141720" cy="560705"/>
            <wp:effectExtent l="0" t="0" r="0" b="0"/>
            <wp:docPr id="1" name="Kuva 1" descr="Vaasan keskussairaala, Hietalahdenkatu 2–4, 65130 Vaasa, Puhelin 06 213 1111&#10;www.vaasankeskussairaala.fi  Vaasan sairaanhoitopiiri&#10;&#10; - Description: Vaasan keskussairaalan yhteysti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san keskussairaala, Hietalahdenkatu 2–4, 65130 Vaasa, Puhelin 06 213 1111&#10;www.vaasankeskussairaala.fi  Vaasan sairaanhoitopiiri&#10;&#10; - Description: Vaasan keskussairaalan yhteystiedo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41720" cy="560705"/>
                    </a:xfrm>
                    <a:prstGeom prst="rect">
                      <a:avLst/>
                    </a:prstGeom>
                    <a:noFill/>
                    <a:ln>
                      <a:noFill/>
                    </a:ln>
                  </pic:spPr>
                </pic:pic>
              </a:graphicData>
            </a:graphic>
          </wp:inline>
        </w:drawing>
      </w:r>
    </w:p>
    <w:p w14:paraId="357E67DC" w14:textId="77777777" w:rsidR="00E529CD" w:rsidRDefault="00E529CD" w:rsidP="00E529CD">
      <w:pPr>
        <w:rPr>
          <w:color w:val="000000"/>
        </w:rPr>
      </w:pPr>
    </w:p>
    <w:p w14:paraId="4D6326BB" w14:textId="77777777" w:rsidR="00E529CD" w:rsidRDefault="00E529CD" w:rsidP="00E529CD">
      <w:pPr>
        <w:rPr>
          <w:color w:val="000000"/>
        </w:rPr>
      </w:pPr>
    </w:p>
    <w:p w14:paraId="6FD1BC88" w14:textId="77777777" w:rsidR="00E529CD" w:rsidRDefault="00E529CD" w:rsidP="00E529CD">
      <w:pPr>
        <w:rPr>
          <w:color w:val="000000"/>
        </w:rPr>
      </w:pPr>
    </w:p>
    <w:p w14:paraId="5C3A9D1F" w14:textId="77777777" w:rsidR="0096051A" w:rsidRDefault="005A0449"/>
    <w:p w14:paraId="4FAAA7DF" w14:textId="77777777" w:rsidR="00E529CD" w:rsidRDefault="00E529CD"/>
    <w:p w14:paraId="60F6E848" w14:textId="77777777" w:rsidR="00E529CD" w:rsidRDefault="00E529CD"/>
    <w:p w14:paraId="7B39FCED" w14:textId="77777777" w:rsidR="00E529CD" w:rsidRDefault="00E529CD"/>
    <w:p w14:paraId="7AA90A14" w14:textId="77777777" w:rsidR="00E529CD" w:rsidRDefault="00E529CD"/>
    <w:p w14:paraId="41F49661" w14:textId="77777777" w:rsidR="00E529CD" w:rsidRDefault="00E529CD"/>
    <w:p w14:paraId="5F39DD7B" w14:textId="77777777" w:rsidR="00E529CD" w:rsidRDefault="00E529CD"/>
    <w:p w14:paraId="49F29425" w14:textId="77777777" w:rsidR="00E529CD" w:rsidRDefault="00E529CD"/>
    <w:p w14:paraId="7A2A2ED2" w14:textId="77777777" w:rsidR="00E529CD" w:rsidRDefault="00E529CD"/>
    <w:p w14:paraId="3F533742" w14:textId="77777777" w:rsidR="00E529CD" w:rsidRDefault="00E529CD"/>
    <w:p w14:paraId="767BBA50" w14:textId="77777777" w:rsidR="00E529CD" w:rsidRDefault="00E529CD"/>
    <w:p w14:paraId="03A77904" w14:textId="77777777" w:rsidR="00E529CD" w:rsidRDefault="00E529CD"/>
    <w:p w14:paraId="4ADA3BEF" w14:textId="77777777" w:rsidR="00E529CD" w:rsidRDefault="00E529CD"/>
    <w:p w14:paraId="313A237B" w14:textId="77777777" w:rsidR="00E529CD" w:rsidRDefault="00E529CD"/>
    <w:p w14:paraId="1E6FEF7E" w14:textId="77777777" w:rsidR="00E529CD" w:rsidRDefault="00E529CD"/>
    <w:p w14:paraId="47436507" w14:textId="77777777" w:rsidR="00E529CD" w:rsidRDefault="00E529CD"/>
    <w:p w14:paraId="7F87967B" w14:textId="77777777" w:rsidR="00E529CD" w:rsidRDefault="00E529CD"/>
    <w:p w14:paraId="0FA4DDD4" w14:textId="77777777" w:rsidR="00E529CD" w:rsidRDefault="00E529CD" w:rsidP="005A0449">
      <w:pPr>
        <w:pStyle w:val="Rubrik11"/>
        <w:ind w:left="720"/>
        <w:outlineLvl w:val="1"/>
        <w:rPr>
          <w:rFonts w:cs="Times New Roman"/>
          <w:b/>
          <w:bCs/>
          <w:color w:val="000000"/>
          <w:kern w:val="36"/>
          <w:sz w:val="32"/>
          <w:szCs w:val="32"/>
          <w:lang w:val="sv-FI"/>
        </w:rPr>
      </w:pPr>
      <w:bookmarkStart w:id="0" w:name="_GoBack"/>
      <w:r>
        <w:rPr>
          <w:b/>
          <w:bCs/>
          <w:color w:val="000000"/>
          <w:kern w:val="36"/>
          <w:lang w:val="sv-FI"/>
        </w:rPr>
        <w:lastRenderedPageBreak/>
        <w:t>MEDDELANDE 9.2.2021</w:t>
      </w:r>
    </w:p>
    <w:p w14:paraId="42DECC48" w14:textId="77777777" w:rsidR="00E529CD" w:rsidRDefault="00E529CD" w:rsidP="005A0449">
      <w:pPr>
        <w:pStyle w:val="Rubrik11"/>
        <w:ind w:left="720"/>
        <w:outlineLvl w:val="1"/>
        <w:rPr>
          <w:rFonts w:ascii="Calibri" w:hAnsi="Calibri" w:cs="Calibri"/>
          <w:b/>
          <w:bCs/>
          <w:color w:val="000000"/>
          <w:kern w:val="36"/>
          <w:sz w:val="20"/>
          <w:szCs w:val="20"/>
          <w:lang w:val="sv-FI"/>
        </w:rPr>
      </w:pPr>
      <w:r>
        <w:rPr>
          <w:rFonts w:ascii="Calibri" w:hAnsi="Calibri" w:cs="Calibri"/>
          <w:b/>
          <w:bCs/>
          <w:color w:val="000000"/>
          <w:kern w:val="36"/>
          <w:lang w:val="sv-FI"/>
        </w:rPr>
        <w:t xml:space="preserve">Centralsjukhuset är i full beredskap på grund av det rådande </w:t>
      </w:r>
      <w:proofErr w:type="spellStart"/>
      <w:r>
        <w:rPr>
          <w:rFonts w:ascii="Calibri" w:hAnsi="Calibri" w:cs="Calibri"/>
          <w:b/>
          <w:bCs/>
          <w:color w:val="000000"/>
          <w:kern w:val="36"/>
          <w:lang w:val="sv-FI"/>
        </w:rPr>
        <w:t>coronaläget</w:t>
      </w:r>
      <w:proofErr w:type="spellEnd"/>
    </w:p>
    <w:p w14:paraId="784FBDD2" w14:textId="77777777" w:rsidR="00E529CD" w:rsidRDefault="00E529CD" w:rsidP="005A0449">
      <w:pPr>
        <w:shd w:val="clear" w:color="auto" w:fill="FFFFFF"/>
        <w:spacing w:after="165"/>
        <w:ind w:left="720"/>
        <w:rPr>
          <w:color w:val="000000"/>
          <w:lang w:val="sv-FI"/>
        </w:rPr>
      </w:pPr>
      <w:r>
        <w:rPr>
          <w:color w:val="000000"/>
          <w:lang w:val="sv-FI"/>
        </w:rPr>
        <w:t xml:space="preserve">Vasa centralsjukhus är nu i full beredskap på grund av det försämrade </w:t>
      </w:r>
      <w:proofErr w:type="spellStart"/>
      <w:r>
        <w:rPr>
          <w:color w:val="000000"/>
          <w:lang w:val="sv-FI"/>
        </w:rPr>
        <w:t>coronaläget</w:t>
      </w:r>
      <w:proofErr w:type="spellEnd"/>
      <w:r>
        <w:rPr>
          <w:color w:val="000000"/>
          <w:lang w:val="sv-FI"/>
        </w:rPr>
        <w:t xml:space="preserve"> i regionen. Man har nu ökat antalet vårdplatser som kan användas i vården av </w:t>
      </w:r>
      <w:proofErr w:type="spellStart"/>
      <w:r>
        <w:rPr>
          <w:color w:val="000000"/>
          <w:lang w:val="sv-FI"/>
        </w:rPr>
        <w:t>coronapositiva</w:t>
      </w:r>
      <w:proofErr w:type="spellEnd"/>
      <w:r>
        <w:rPr>
          <w:color w:val="000000"/>
          <w:lang w:val="sv-FI"/>
        </w:rPr>
        <w:t xml:space="preserve"> patienter till 10 stycken. </w:t>
      </w:r>
    </w:p>
    <w:p w14:paraId="26320F10" w14:textId="77777777" w:rsidR="00E529CD" w:rsidRDefault="00E529CD" w:rsidP="005A0449">
      <w:pPr>
        <w:shd w:val="clear" w:color="auto" w:fill="FFFFFF"/>
        <w:spacing w:after="165"/>
        <w:ind w:left="720"/>
        <w:rPr>
          <w:color w:val="000000"/>
          <w:lang w:val="sv-FI"/>
        </w:rPr>
      </w:pPr>
      <w:r>
        <w:rPr>
          <w:color w:val="000000"/>
          <w:lang w:val="sv-FI"/>
        </w:rPr>
        <w:t xml:space="preserve">Centralsjukhuset förbereder sig också på att öppna en separat avdelning för vården av </w:t>
      </w:r>
      <w:proofErr w:type="spellStart"/>
      <w:r>
        <w:rPr>
          <w:color w:val="000000"/>
          <w:lang w:val="sv-FI"/>
        </w:rPr>
        <w:t>coronapatienter</w:t>
      </w:r>
      <w:proofErr w:type="spellEnd"/>
      <w:r>
        <w:rPr>
          <w:color w:val="000000"/>
          <w:lang w:val="sv-FI"/>
        </w:rPr>
        <w:t>. Avdelningen kan öppnas inom ett dygn efter att ledningen beslutat att man ska öppna en dylik avdelning. På sjukhuset vårdar man för tillfället åtta personer på grund av coronaviruset, och den separata avdelningen öppnas om antalet ännu ökar. Övergången till full beredskap påverkar för tillfället inte den övriga verksamheten på sjukhuset.</w:t>
      </w:r>
    </w:p>
    <w:p w14:paraId="69789055" w14:textId="77777777" w:rsidR="00E529CD" w:rsidRDefault="00E529CD" w:rsidP="005A0449">
      <w:pPr>
        <w:shd w:val="clear" w:color="auto" w:fill="FFFFFF"/>
        <w:spacing w:after="165"/>
        <w:ind w:left="720"/>
        <w:rPr>
          <w:color w:val="000000"/>
          <w:lang w:val="sv-FI"/>
        </w:rPr>
      </w:pPr>
      <w:r>
        <w:rPr>
          <w:color w:val="000000"/>
          <w:lang w:val="sv-FI"/>
        </w:rPr>
        <w:t xml:space="preserve">– Vi kan för närvarande sköta alla överenskomna vårdåtgärder och ingrepp i normal ordning, det här gäller även exempelvis operationsverksamheten. Läget utvärderas dagligen, säger sjukvårdsdistriktets direktör Marina Kinnunen. </w:t>
      </w:r>
    </w:p>
    <w:p w14:paraId="5145FD92" w14:textId="77777777" w:rsidR="00E529CD" w:rsidRDefault="00E529CD" w:rsidP="005A0449">
      <w:pPr>
        <w:pStyle w:val="Rubrik11"/>
        <w:ind w:left="720"/>
        <w:outlineLvl w:val="1"/>
        <w:rPr>
          <w:rFonts w:ascii="Calibri" w:hAnsi="Calibri" w:cs="Calibri"/>
          <w:b/>
          <w:bCs/>
          <w:color w:val="000000"/>
          <w:kern w:val="36"/>
          <w:sz w:val="28"/>
          <w:szCs w:val="28"/>
          <w:lang w:val="sv-FI"/>
        </w:rPr>
      </w:pPr>
      <w:r>
        <w:rPr>
          <w:rFonts w:ascii="Calibri" w:hAnsi="Calibri" w:cs="Calibri"/>
          <w:b/>
          <w:bCs/>
          <w:color w:val="000000"/>
          <w:kern w:val="36"/>
          <w:sz w:val="28"/>
          <w:szCs w:val="28"/>
          <w:lang w:val="sv-FI"/>
        </w:rPr>
        <w:t>Läget är mycket allvarligt</w:t>
      </w:r>
    </w:p>
    <w:p w14:paraId="051DAB13" w14:textId="77777777" w:rsidR="00E529CD" w:rsidRDefault="00E529CD" w:rsidP="005A0449">
      <w:pPr>
        <w:shd w:val="clear" w:color="auto" w:fill="FFFFFF"/>
        <w:spacing w:after="165"/>
        <w:ind w:left="720"/>
        <w:rPr>
          <w:color w:val="000000"/>
          <w:sz w:val="24"/>
          <w:szCs w:val="24"/>
          <w:lang w:val="sv-FI"/>
        </w:rPr>
      </w:pPr>
      <w:r>
        <w:rPr>
          <w:color w:val="000000"/>
          <w:lang w:val="sv-FI"/>
        </w:rPr>
        <w:t xml:space="preserve">Under de sju senaste dagar har man bekräftat 113 nya </w:t>
      </w:r>
      <w:proofErr w:type="spellStart"/>
      <w:r>
        <w:rPr>
          <w:color w:val="000000"/>
          <w:lang w:val="sv-FI"/>
        </w:rPr>
        <w:t>coronafall</w:t>
      </w:r>
      <w:proofErr w:type="spellEnd"/>
      <w:r>
        <w:rPr>
          <w:color w:val="000000"/>
          <w:lang w:val="sv-FI"/>
        </w:rPr>
        <w:t xml:space="preserve"> i Österbotten. Samtidigt som man i genomsnitt utför 400 test per dag. För närvarande är 1200 personer i karantän. Från och med början av epidemin har åtta personer i sjukvårdsdistriktet avlidit på grund av coronaviruset.  I fortsättningen kommer centralsjukhuset att publicera information om </w:t>
      </w:r>
      <w:proofErr w:type="spellStart"/>
      <w:r>
        <w:rPr>
          <w:color w:val="000000"/>
          <w:lang w:val="sv-FI"/>
        </w:rPr>
        <w:t>coronarelaterade</w:t>
      </w:r>
      <w:proofErr w:type="spellEnd"/>
      <w:r>
        <w:rPr>
          <w:color w:val="000000"/>
          <w:lang w:val="sv-FI"/>
        </w:rPr>
        <w:t xml:space="preserve"> dödsfall i regionen varannan vecka. </w:t>
      </w:r>
    </w:p>
    <w:p w14:paraId="5E38B3FE" w14:textId="77777777" w:rsidR="00E529CD" w:rsidRDefault="00E529CD" w:rsidP="005A0449">
      <w:pPr>
        <w:shd w:val="clear" w:color="auto" w:fill="FFFFFF"/>
        <w:spacing w:after="165"/>
        <w:ind w:left="720"/>
        <w:rPr>
          <w:color w:val="000000"/>
          <w:lang w:val="sv-FI"/>
        </w:rPr>
      </w:pPr>
      <w:r>
        <w:rPr>
          <w:color w:val="000000"/>
          <w:lang w:val="sv-FI"/>
        </w:rPr>
        <w:t xml:space="preserve">– Läget är mycket allvarligt, för trots alla rekommendationer och begränsningar ökar antalet smittfall fortfarande. Dessutom är det också oroväckande att man inte lyckats klarlägga alla smittkällor, säger Marina Kinnunen. </w:t>
      </w:r>
    </w:p>
    <w:p w14:paraId="405E0B0A" w14:textId="77777777" w:rsidR="00E529CD" w:rsidRDefault="00E529CD" w:rsidP="005A0449">
      <w:pPr>
        <w:shd w:val="clear" w:color="auto" w:fill="FFFFFF"/>
        <w:spacing w:after="165"/>
        <w:ind w:left="720"/>
        <w:rPr>
          <w:color w:val="000000"/>
          <w:lang w:val="sv-FI"/>
        </w:rPr>
      </w:pPr>
      <w:r>
        <w:rPr>
          <w:color w:val="000000"/>
          <w:lang w:val="sv-FI"/>
        </w:rPr>
        <w:t xml:space="preserve">För att förhindra spridningen av viruset är det extremt viktigt att orka följa myndigheternas restriktioner och rekommendationer. </w:t>
      </w:r>
    </w:p>
    <w:p w14:paraId="72DA4A75" w14:textId="77777777" w:rsidR="00E529CD" w:rsidRDefault="00E529CD" w:rsidP="005A0449">
      <w:pPr>
        <w:shd w:val="clear" w:color="auto" w:fill="FFFFFF"/>
        <w:spacing w:after="165"/>
        <w:ind w:left="720"/>
        <w:rPr>
          <w:color w:val="000000"/>
          <w:lang w:val="sv-FI"/>
        </w:rPr>
      </w:pPr>
      <w:r>
        <w:rPr>
          <w:color w:val="000000"/>
          <w:lang w:val="sv-FI"/>
        </w:rPr>
        <w:t> – Epidemin berör oss alla på ett eller annat sätt och vi har det alla tungt just nu. Ju snabbare vi kan dämpa spridningen, desto snabbare kan vi häva restriktionerna, säger Marina Kinnunen.</w:t>
      </w:r>
    </w:p>
    <w:p w14:paraId="3B6763D0" w14:textId="77777777" w:rsidR="00E529CD" w:rsidRDefault="00E529CD" w:rsidP="005A0449">
      <w:pPr>
        <w:shd w:val="clear" w:color="auto" w:fill="FFFFFF"/>
        <w:spacing w:after="165"/>
        <w:ind w:left="720"/>
        <w:rPr>
          <w:color w:val="000000"/>
          <w:lang w:val="sv-FI"/>
        </w:rPr>
      </w:pPr>
      <w:r>
        <w:rPr>
          <w:color w:val="000000"/>
          <w:lang w:val="sv-FI"/>
        </w:rPr>
        <w:t xml:space="preserve">Tröskeln för att få testa sig är låg. Coronasamordningsgruppen vill också tacka invånarna för att de aktivt låtit testa sig. </w:t>
      </w:r>
    </w:p>
    <w:p w14:paraId="086CFF67" w14:textId="77777777" w:rsidR="00E529CD" w:rsidRDefault="00E529CD" w:rsidP="005A0449">
      <w:pPr>
        <w:pStyle w:val="Rubrik11"/>
        <w:ind w:left="720"/>
        <w:outlineLvl w:val="1"/>
        <w:rPr>
          <w:rFonts w:ascii="Calibri" w:hAnsi="Calibri" w:cs="Calibri"/>
          <w:b/>
          <w:bCs/>
          <w:color w:val="000000"/>
          <w:kern w:val="36"/>
          <w:sz w:val="28"/>
          <w:szCs w:val="28"/>
          <w:lang w:val="sv-FI"/>
        </w:rPr>
      </w:pPr>
      <w:r>
        <w:rPr>
          <w:rFonts w:ascii="Calibri" w:hAnsi="Calibri" w:cs="Calibri"/>
          <w:b/>
          <w:bCs/>
          <w:color w:val="000000"/>
          <w:kern w:val="36"/>
          <w:sz w:val="28"/>
          <w:szCs w:val="28"/>
          <w:lang w:val="sv-FI"/>
        </w:rPr>
        <w:t>Kommuner och skolor reagerar raskt</w:t>
      </w:r>
    </w:p>
    <w:p w14:paraId="588EC7EA" w14:textId="77777777" w:rsidR="00E529CD" w:rsidRDefault="00E529CD" w:rsidP="005A0449">
      <w:pPr>
        <w:shd w:val="clear" w:color="auto" w:fill="FFFFFF"/>
        <w:spacing w:after="165"/>
        <w:ind w:left="720"/>
        <w:rPr>
          <w:color w:val="000000"/>
          <w:sz w:val="24"/>
          <w:szCs w:val="24"/>
          <w:lang w:val="sv-FI"/>
        </w:rPr>
      </w:pPr>
      <w:r>
        <w:rPr>
          <w:color w:val="000000"/>
          <w:lang w:val="sv-FI"/>
        </w:rPr>
        <w:t xml:space="preserve">Kommunerna och skolorna i regionen agerar mycket effektivt i samband med exponeringar. Klasser och till och med hela skolor har vid behov övergått till distansundervisning på bara en dag. </w:t>
      </w:r>
    </w:p>
    <w:p w14:paraId="7898505E" w14:textId="77777777" w:rsidR="00E529CD" w:rsidRDefault="00E529CD" w:rsidP="005A0449">
      <w:pPr>
        <w:shd w:val="clear" w:color="auto" w:fill="FFFFFF"/>
        <w:spacing w:after="165"/>
        <w:ind w:left="720"/>
        <w:rPr>
          <w:color w:val="000000"/>
          <w:lang w:val="sv-FI"/>
        </w:rPr>
      </w:pPr>
      <w:r>
        <w:rPr>
          <w:color w:val="000000"/>
          <w:lang w:val="sv-FI"/>
        </w:rPr>
        <w:t xml:space="preserve"> – Vi fortsätter på den här linjen och ger därför ingen rekommendation till skolorna om att de borde övergå till distansundervisning i någon större utsträckning än i nuläget. Läget varierar </w:t>
      </w:r>
      <w:r>
        <w:rPr>
          <w:color w:val="000000"/>
          <w:lang w:val="sv-FI"/>
        </w:rPr>
        <w:lastRenderedPageBreak/>
        <w:t xml:space="preserve">ändå i regionen från ort till ort. Vi bereder som bäst åtgärder som är till för att trygga studentskrivningarna, säger Marina Kinnunen. </w:t>
      </w:r>
    </w:p>
    <w:p w14:paraId="065029BA" w14:textId="77777777" w:rsidR="00E529CD" w:rsidRDefault="00E529CD" w:rsidP="005A0449">
      <w:pPr>
        <w:shd w:val="clear" w:color="auto" w:fill="FFFFFF"/>
        <w:spacing w:after="165"/>
        <w:ind w:left="720"/>
        <w:rPr>
          <w:color w:val="000000"/>
          <w:sz w:val="24"/>
          <w:szCs w:val="24"/>
          <w:lang w:val="sv-FI"/>
        </w:rPr>
      </w:pPr>
      <w:r>
        <w:rPr>
          <w:color w:val="000000"/>
          <w:lang w:val="sv-FI"/>
        </w:rPr>
        <w:t xml:space="preserve">Coronasamordningsgruppen vill ännu poängtera att hobbyverksamhet i grupp för över 20-åringar enligt rekommendationerna bör avbrytas. </w:t>
      </w:r>
    </w:p>
    <w:p w14:paraId="4C5D768C" w14:textId="77777777" w:rsidR="00E529CD" w:rsidRDefault="00E529CD" w:rsidP="005A0449">
      <w:pPr>
        <w:shd w:val="clear" w:color="auto" w:fill="FFFFFF"/>
        <w:spacing w:after="165"/>
        <w:ind w:left="720"/>
        <w:rPr>
          <w:color w:val="000000"/>
          <w:lang w:val="sv-SE"/>
        </w:rPr>
      </w:pPr>
      <w:r>
        <w:rPr>
          <w:color w:val="000000"/>
          <w:lang w:val="sv-SE"/>
        </w:rPr>
        <w:t xml:space="preserve">Österbottens </w:t>
      </w:r>
      <w:proofErr w:type="spellStart"/>
      <w:r>
        <w:rPr>
          <w:color w:val="000000"/>
          <w:lang w:val="sv-SE"/>
        </w:rPr>
        <w:t>coronasamordningsgrupp</w:t>
      </w:r>
      <w:proofErr w:type="spellEnd"/>
      <w:r>
        <w:rPr>
          <w:color w:val="000000"/>
          <w:lang w:val="sv-SE"/>
        </w:rPr>
        <w:t xml:space="preserve"> rekommenderar att man inte ska ordna privata tillställningar för över 10 personer. Beslutet är i kraft till 31.3.2021. </w:t>
      </w:r>
    </w:p>
    <w:p w14:paraId="3899B89E" w14:textId="77777777" w:rsidR="00E529CD" w:rsidRDefault="00E529CD" w:rsidP="005A0449">
      <w:pPr>
        <w:pStyle w:val="Rubrik21"/>
        <w:ind w:left="720"/>
        <w:outlineLvl w:val="2"/>
        <w:rPr>
          <w:b/>
          <w:bCs/>
          <w:color w:val="000000"/>
          <w:lang w:val="sv-FI"/>
        </w:rPr>
      </w:pPr>
      <w:r>
        <w:rPr>
          <w:b/>
          <w:bCs/>
          <w:color w:val="000000"/>
          <w:lang w:val="sv-FI"/>
        </w:rPr>
        <w:t xml:space="preserve">Nyckeltal som beskriver </w:t>
      </w:r>
      <w:proofErr w:type="spellStart"/>
      <w:r>
        <w:rPr>
          <w:b/>
          <w:bCs/>
          <w:color w:val="000000"/>
          <w:lang w:val="sv-FI"/>
        </w:rPr>
        <w:t>coronaläget</w:t>
      </w:r>
      <w:proofErr w:type="spellEnd"/>
      <w:r>
        <w:rPr>
          <w:b/>
          <w:bCs/>
          <w:color w:val="000000"/>
          <w:lang w:val="sv-FI"/>
        </w:rPr>
        <w:t xml:space="preserve"> i Österbotten</w:t>
      </w:r>
    </w:p>
    <w:p w14:paraId="7C4C647B" w14:textId="77777777" w:rsidR="00E529CD" w:rsidRDefault="00E529CD" w:rsidP="005A0449">
      <w:pPr>
        <w:ind w:left="720"/>
        <w:rPr>
          <w:color w:val="000000"/>
          <w:lang w:val="sv-FI"/>
        </w:rPr>
      </w:pPr>
      <w:r>
        <w:rPr>
          <w:color w:val="000000"/>
          <w:lang w:val="sv-FI"/>
        </w:rPr>
        <w:t xml:space="preserve">Epidemins fas: </w:t>
      </w:r>
      <w:r>
        <w:rPr>
          <w:b/>
          <w:bCs/>
          <w:color w:val="000000"/>
          <w:lang w:val="sv-FI"/>
        </w:rPr>
        <w:t>spridningsfas</w:t>
      </w:r>
    </w:p>
    <w:p w14:paraId="19B7AFC8" w14:textId="77777777" w:rsidR="00E529CD" w:rsidRDefault="00E529CD" w:rsidP="005A0449">
      <w:pPr>
        <w:ind w:left="720"/>
        <w:rPr>
          <w:color w:val="000000"/>
          <w:lang w:val="sv-FI"/>
        </w:rPr>
      </w:pPr>
      <w:r>
        <w:rPr>
          <w:color w:val="000000"/>
          <w:lang w:val="sv-FI"/>
        </w:rPr>
        <w:t xml:space="preserve">Totala antalet </w:t>
      </w:r>
      <w:proofErr w:type="spellStart"/>
      <w:r>
        <w:rPr>
          <w:color w:val="000000"/>
          <w:lang w:val="sv-FI"/>
        </w:rPr>
        <w:t>coronainfektioner</w:t>
      </w:r>
      <w:proofErr w:type="spellEnd"/>
      <w:r>
        <w:rPr>
          <w:color w:val="000000"/>
          <w:lang w:val="sv-FI"/>
        </w:rPr>
        <w:t xml:space="preserve">: </w:t>
      </w:r>
      <w:r>
        <w:rPr>
          <w:color w:val="000000"/>
          <w:shd w:val="clear" w:color="auto" w:fill="FFFFFF"/>
          <w:lang w:val="sv-FI"/>
        </w:rPr>
        <w:t>1 752 (tisdagen den 9 februari)</w:t>
      </w:r>
    </w:p>
    <w:p w14:paraId="36DF511E" w14:textId="77777777" w:rsidR="00E529CD" w:rsidRDefault="00E529CD" w:rsidP="005A0449">
      <w:pPr>
        <w:ind w:left="720"/>
        <w:rPr>
          <w:color w:val="000000"/>
          <w:lang w:val="sv-FI"/>
        </w:rPr>
      </w:pPr>
      <w:r>
        <w:rPr>
          <w:color w:val="000000"/>
          <w:lang w:val="sv-FI"/>
        </w:rPr>
        <w:t>Incidensen i regionen (14 dygn): 123 (tisdagen den 9 februari)</w:t>
      </w:r>
    </w:p>
    <w:p w14:paraId="3037ADFD" w14:textId="77777777" w:rsidR="00E529CD" w:rsidRDefault="00E529CD" w:rsidP="005A0449">
      <w:pPr>
        <w:ind w:left="720"/>
        <w:rPr>
          <w:color w:val="000000"/>
          <w:lang w:val="sv-FI"/>
        </w:rPr>
      </w:pPr>
      <w:r>
        <w:rPr>
          <w:color w:val="000000"/>
          <w:lang w:val="sv-FI"/>
        </w:rPr>
        <w:t xml:space="preserve">Andelen positiva prover (under den senaste veckan, medeltal): 6,25 % </w:t>
      </w:r>
    </w:p>
    <w:p w14:paraId="631A7E54" w14:textId="77777777" w:rsidR="00E529CD" w:rsidRDefault="00E529CD" w:rsidP="005A0449">
      <w:pPr>
        <w:pStyle w:val="Rubrik21"/>
        <w:ind w:left="720"/>
        <w:outlineLvl w:val="2"/>
        <w:rPr>
          <w:b/>
          <w:bCs/>
          <w:color w:val="000000"/>
          <w:lang w:val="sv-FI"/>
        </w:rPr>
      </w:pPr>
      <w:r>
        <w:rPr>
          <w:b/>
          <w:bCs/>
          <w:color w:val="000000"/>
          <w:lang w:val="sv-FI"/>
        </w:rPr>
        <w:t>Mötesdeltagare:</w:t>
      </w:r>
    </w:p>
    <w:p w14:paraId="0A6D37EF" w14:textId="77777777" w:rsidR="00E529CD" w:rsidRDefault="00E529CD" w:rsidP="005A0449">
      <w:pPr>
        <w:ind w:left="720"/>
        <w:rPr>
          <w:color w:val="000000"/>
          <w:lang w:val="sv-FI"/>
        </w:rPr>
      </w:pPr>
      <w:r>
        <w:rPr>
          <w:color w:val="000000"/>
          <w:lang w:val="sv-FI"/>
        </w:rPr>
        <w:t xml:space="preserve">Marina Kinnunen, VSVD, ordf., Gun Kapténs, Larsmo, Tuula Hannila-Handelberg, THL, Tomas Häyry, Vasa, Jarkko Pirttiperä, K5, Miia Kaartinen, RFV, Heikki Kaukoranta, Vasa, Peter </w:t>
      </w:r>
      <w:proofErr w:type="spellStart"/>
      <w:r>
        <w:rPr>
          <w:color w:val="000000"/>
          <w:lang w:val="sv-FI"/>
        </w:rPr>
        <w:t>Niemine</w:t>
      </w:r>
      <w:proofErr w:type="spellEnd"/>
      <w:r>
        <w:rPr>
          <w:color w:val="000000"/>
          <w:lang w:val="sv-FI"/>
        </w:rPr>
        <w:t>, VSVD, Timo Saari, NTM-centralen, Tia Väisänen, THL, Petra Fager, VSVD, kommunikationsansvarig, Päivi Berg, VSVD, sekreterare</w:t>
      </w:r>
    </w:p>
    <w:p w14:paraId="1B077004" w14:textId="77777777" w:rsidR="00E529CD" w:rsidRDefault="00E529CD" w:rsidP="005A0449">
      <w:pPr>
        <w:ind w:left="720"/>
        <w:rPr>
          <w:color w:val="000000"/>
          <w:lang w:val="sv-FI"/>
        </w:rPr>
      </w:pPr>
    </w:p>
    <w:p w14:paraId="07611908" w14:textId="77777777" w:rsidR="00E529CD" w:rsidRDefault="00E529CD" w:rsidP="005A0449">
      <w:pPr>
        <w:pStyle w:val="Rubrik21"/>
        <w:ind w:left="720"/>
        <w:outlineLvl w:val="2"/>
        <w:rPr>
          <w:b/>
          <w:bCs/>
          <w:color w:val="000000"/>
          <w:lang w:val="sv-FI"/>
        </w:rPr>
      </w:pPr>
      <w:r>
        <w:rPr>
          <w:b/>
          <w:bCs/>
          <w:color w:val="000000"/>
          <w:lang w:val="sv-FI"/>
        </w:rPr>
        <w:t xml:space="preserve">Österbottens regionala </w:t>
      </w:r>
      <w:proofErr w:type="spellStart"/>
      <w:r>
        <w:rPr>
          <w:b/>
          <w:bCs/>
          <w:color w:val="000000"/>
          <w:lang w:val="sv-FI"/>
        </w:rPr>
        <w:t>coronasamordningsgrupp</w:t>
      </w:r>
      <w:proofErr w:type="spellEnd"/>
      <w:r>
        <w:rPr>
          <w:b/>
          <w:bCs/>
          <w:color w:val="000000"/>
          <w:lang w:val="sv-FI"/>
        </w:rPr>
        <w:t xml:space="preserve"> – uppgift och sammansättning</w:t>
      </w:r>
    </w:p>
    <w:p w14:paraId="3309F7A3" w14:textId="77777777" w:rsidR="00E529CD" w:rsidRDefault="00E529CD" w:rsidP="005A0449">
      <w:pPr>
        <w:ind w:left="720"/>
        <w:rPr>
          <w:color w:val="000000"/>
          <w:lang w:val="sv-FI"/>
        </w:rPr>
      </w:pPr>
      <w:r>
        <w:rPr>
          <w:color w:val="000000"/>
          <w:lang w:val="sv-FI"/>
        </w:rPr>
        <w:t>Gruppen har till uppgift att planera och vidta åtgärder med vilka man kan förhindra spridningen av den infektion som orsakas av coronaviruset (COVID-19). Användningen av rekommendations- och begränsningsåtgärder förutsätter en övergripande bedömning där beslut fattas och övervägs utgående från epidemiologiska, sociala och ekonomiska konsekvenser samt i  förhållande till grundläggande fri- och rättigheter.</w:t>
      </w:r>
      <w:bookmarkEnd w:id="0"/>
    </w:p>
    <w:p w14:paraId="206DF6BE" w14:textId="77777777" w:rsidR="00E529CD" w:rsidRDefault="00E529CD" w:rsidP="00E529CD">
      <w:pPr>
        <w:rPr>
          <w:color w:val="000000"/>
          <w:lang w:val="sv-FI"/>
        </w:rPr>
      </w:pPr>
    </w:p>
    <w:p w14:paraId="359F9849" w14:textId="77777777" w:rsidR="00E529CD" w:rsidRDefault="00E529CD" w:rsidP="00E529CD">
      <w:pPr>
        <w:rPr>
          <w:color w:val="000000"/>
          <w:lang w:val="sv-FI"/>
        </w:rPr>
      </w:pPr>
      <w:r>
        <w:rPr>
          <w:noProof/>
          <w:color w:val="000000"/>
          <w:lang w:val="sv-FI" w:eastAsia="sv-FI"/>
        </w:rPr>
        <w:drawing>
          <wp:inline distT="0" distB="0" distL="0" distR="0" wp14:anchorId="6BE8AD17" wp14:editId="5845444A">
            <wp:extent cx="6141720" cy="560705"/>
            <wp:effectExtent l="0" t="0" r="0" b="0"/>
            <wp:docPr id="2" name="Kuva 2" descr="Vaasan keskussairaala, Hietalahdenkatu 2–4, 65130 Vaasa, Puhelin 06 213 1111&#10;www.vaasankeskussairaala.fi  Vaasan sairaanhoitopiiri&#10;&#10; - Description: Vaasan keskussairaalan yhteysti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asan keskussairaala, Hietalahdenkatu 2–4, 65130 Vaasa, Puhelin 06 213 1111&#10;www.vaasankeskussairaala.fi  Vaasan sairaanhoitopiiri&#10;&#10; - Description: Vaasan keskussairaalan yhteystiedot."/>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6141720" cy="560705"/>
                    </a:xfrm>
                    <a:prstGeom prst="rect">
                      <a:avLst/>
                    </a:prstGeom>
                    <a:noFill/>
                    <a:ln>
                      <a:noFill/>
                    </a:ln>
                  </pic:spPr>
                </pic:pic>
              </a:graphicData>
            </a:graphic>
          </wp:inline>
        </w:drawing>
      </w:r>
    </w:p>
    <w:p w14:paraId="46A20A60" w14:textId="77777777" w:rsidR="00E529CD" w:rsidRDefault="00E529CD"/>
    <w:sectPr w:rsidR="00E52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CD"/>
    <w:rsid w:val="005A0449"/>
    <w:rsid w:val="00D873F8"/>
    <w:rsid w:val="00DB6CF3"/>
    <w:rsid w:val="00E5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9DC1"/>
  <w15:chartTrackingRefBased/>
  <w15:docId w15:val="{40E856F7-1673-40E6-B0CE-EC838478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9CD"/>
    <w:pPr>
      <w:spacing w:after="0" w:line="240" w:lineRule="auto"/>
    </w:pPr>
    <w:rPr>
      <w:rFonts w:ascii="Calibri" w:hAnsi="Calibri" w:cs="Calibri"/>
      <w:lang w:val="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aliases w:val="Pääotsikko 1 Char"/>
    <w:basedOn w:val="Standardstycketeckensnitt"/>
    <w:link w:val="Rubrik11"/>
    <w:locked/>
    <w:rsid w:val="00E529CD"/>
    <w:rPr>
      <w:rFonts w:ascii="Trebuchet MS" w:hAnsi="Trebuchet MS"/>
    </w:rPr>
  </w:style>
  <w:style w:type="paragraph" w:customStyle="1" w:styleId="Rubrik11">
    <w:name w:val="Rubrik 11"/>
    <w:aliases w:val="Pääotsikko 1"/>
    <w:basedOn w:val="Normal"/>
    <w:link w:val="Heading1Char"/>
    <w:rsid w:val="00E529CD"/>
    <w:pPr>
      <w:keepNext/>
      <w:spacing w:before="60" w:after="360" w:line="300" w:lineRule="auto"/>
    </w:pPr>
    <w:rPr>
      <w:rFonts w:ascii="Trebuchet MS" w:hAnsi="Trebuchet MS" w:cstheme="minorBidi"/>
      <w:lang w:val="en-US"/>
    </w:rPr>
  </w:style>
  <w:style w:type="character" w:customStyle="1" w:styleId="Heading2Char">
    <w:name w:val="Heading 2 Char"/>
    <w:aliases w:val="Väliotsikko 2 Char"/>
    <w:basedOn w:val="Standardstycketeckensnitt"/>
    <w:link w:val="Rubrik21"/>
    <w:locked/>
    <w:rsid w:val="00E529CD"/>
    <w:rPr>
      <w:rFonts w:ascii="Trebuchet MS" w:hAnsi="Trebuchet MS"/>
    </w:rPr>
  </w:style>
  <w:style w:type="paragraph" w:customStyle="1" w:styleId="Rubrik21">
    <w:name w:val="Rubrik 21"/>
    <w:aliases w:val="Väliotsikko 2"/>
    <w:basedOn w:val="Normal"/>
    <w:link w:val="Heading2Char"/>
    <w:rsid w:val="00E529CD"/>
    <w:pPr>
      <w:spacing w:before="120" w:after="120" w:line="300" w:lineRule="auto"/>
    </w:pPr>
    <w:rPr>
      <w:rFonts w:ascii="Trebuchet MS" w:hAnsi="Trebuchet MS"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5018">
      <w:bodyDiv w:val="1"/>
      <w:marLeft w:val="0"/>
      <w:marRight w:val="0"/>
      <w:marTop w:val="0"/>
      <w:marBottom w:val="0"/>
      <w:divBdr>
        <w:top w:val="none" w:sz="0" w:space="0" w:color="auto"/>
        <w:left w:val="none" w:sz="0" w:space="0" w:color="auto"/>
        <w:bottom w:val="none" w:sz="0" w:space="0" w:color="auto"/>
        <w:right w:val="none" w:sz="0" w:space="0" w:color="auto"/>
      </w:divBdr>
    </w:div>
    <w:div w:id="12711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FF02.01DF09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png@01D6FF02.01115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624FB2EFDB9924B8FBA65ADB913B5DA" ma:contentTypeVersion="13" ma:contentTypeDescription="Luo uusi asiakirja." ma:contentTypeScope="" ma:versionID="1ea9a3a2eba0f7b879f2d7783ad9b488">
  <xsd:schema xmlns:xsd="http://www.w3.org/2001/XMLSchema" xmlns:xs="http://www.w3.org/2001/XMLSchema" xmlns:p="http://schemas.microsoft.com/office/2006/metadata/properties" xmlns:ns3="7c562a57-e084-459d-9600-c01f60ddd8b8" xmlns:ns4="068ff314-3be9-4d64-a328-8e453009dbc4" targetNamespace="http://schemas.microsoft.com/office/2006/metadata/properties" ma:root="true" ma:fieldsID="35b7eb8ecb112680e04ba78fecd4efb5" ns3:_="" ns4:_="">
    <xsd:import namespace="7c562a57-e084-459d-9600-c01f60ddd8b8"/>
    <xsd:import namespace="068ff314-3be9-4d64-a328-8e453009d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2a57-e084-459d-9600-c01f60dd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ff314-3be9-4d64-a328-8e453009dbc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742F7-A1B2-41C4-A6F6-FB75A3F635DA}">
  <ds:schemaRefs>
    <ds:schemaRef ds:uri="7c562a57-e084-459d-9600-c01f60ddd8b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68ff314-3be9-4d64-a328-8e453009db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EABC2F-9D3C-4C44-9AA4-5968B9DD04B0}">
  <ds:schemaRefs>
    <ds:schemaRef ds:uri="http://schemas.microsoft.com/sharepoint/v3/contenttype/forms"/>
  </ds:schemaRefs>
</ds:datastoreItem>
</file>

<file path=customXml/itemProps3.xml><?xml version="1.0" encoding="utf-8"?>
<ds:datastoreItem xmlns:ds="http://schemas.openxmlformats.org/officeDocument/2006/customXml" ds:itemID="{CB9AC7EC-6FD5-4C0D-8D79-41771C6A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2a57-e084-459d-9600-c01f60ddd8b8"/>
    <ds:schemaRef ds:uri="068ff314-3be9-4d64-a328-8e453009d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6610</Characters>
  <Application>Microsoft Office Word</Application>
  <DocSecurity>0</DocSecurity>
  <Lines>55</Lines>
  <Paragraphs>15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Medbit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Päivi</dc:creator>
  <cp:keywords/>
  <dc:description/>
  <cp:lastModifiedBy>Nykarleby stad</cp:lastModifiedBy>
  <cp:revision>2</cp:revision>
  <dcterms:created xsi:type="dcterms:W3CDTF">2021-02-10T07:01:00Z</dcterms:created>
  <dcterms:modified xsi:type="dcterms:W3CDTF">2021-02-10T07:01:00Z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0x010100F624FB2EFDB9924B8FBA65ADB913B5DA</vt:lpwstr>
  </property>
</Properties>
</file>